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eastAsia="黑体"/>
          <w:lang w:val="en-US" w:eastAsia="zh-CN"/>
        </w:rPr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>附件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1</w:t>
      </w:r>
    </w:p>
    <w:p>
      <w:pPr>
        <w:widowControl/>
        <w:spacing w:line="560" w:lineRule="exact"/>
        <w:jc w:val="center"/>
        <w:rPr>
          <w:rFonts w:ascii="华文中宋" w:hAnsi="华文中宋" w:eastAsia="华文中宋" w:cs="华文中宋"/>
          <w:b/>
          <w:bCs/>
          <w:color w:val="000000"/>
          <w:kern w:val="0"/>
          <w:sz w:val="40"/>
          <w:szCs w:val="40"/>
          <w:lang w:bidi="ar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0"/>
          <w:szCs w:val="40"/>
          <w:lang w:bidi="ar"/>
        </w:rPr>
        <w:t>化工企业“五懂五会五能”交流研讨会</w:t>
      </w:r>
    </w:p>
    <w:p>
      <w:pPr>
        <w:widowControl/>
        <w:spacing w:line="560" w:lineRule="exact"/>
        <w:jc w:val="center"/>
        <w:rPr>
          <w:rFonts w:ascii="华文中宋" w:hAnsi="华文中宋" w:eastAsia="华文中宋" w:cs="华文中宋"/>
          <w:b/>
          <w:bCs/>
          <w:color w:val="000000"/>
          <w:kern w:val="0"/>
          <w:sz w:val="40"/>
          <w:szCs w:val="40"/>
          <w:lang w:bidi="ar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40"/>
          <w:szCs w:val="40"/>
          <w:lang w:bidi="ar"/>
        </w:rPr>
        <w:t>会议议程表</w:t>
      </w:r>
    </w:p>
    <w:p>
      <w:pPr>
        <w:widowControl/>
        <w:jc w:val="left"/>
        <w:rPr>
          <w:rFonts w:eastAsia="仿宋"/>
          <w:b/>
          <w:bCs/>
          <w:sz w:val="24"/>
        </w:rPr>
      </w:pPr>
    </w:p>
    <w:p>
      <w:pPr>
        <w:widowControl/>
        <w:jc w:val="left"/>
        <w:rPr>
          <w:rFonts w:eastAsia="仿宋"/>
          <w:b/>
          <w:bCs/>
          <w:sz w:val="24"/>
        </w:rPr>
      </w:pPr>
    </w:p>
    <w:tbl>
      <w:tblPr>
        <w:tblStyle w:val="2"/>
        <w:tblW w:w="487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93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4006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eastAsia="仿宋"/>
                <w:b/>
                <w:bCs/>
                <w:color w:val="000000"/>
                <w:sz w:val="28"/>
                <w:szCs w:val="28"/>
              </w:rPr>
              <w:t>会议议程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</w:rPr>
            </w:pPr>
            <w:r>
              <w:rPr>
                <w:rFonts w:hint="eastAsia" w:eastAsia="仿宋"/>
                <w:color w:val="000000"/>
              </w:rPr>
              <w:t>9:</w:t>
            </w:r>
            <w:r>
              <w:rPr>
                <w:rFonts w:hint="eastAsia" w:eastAsia="仿宋"/>
                <w:color w:val="000000"/>
                <w:lang w:val="en-US" w:eastAsia="zh-CN"/>
              </w:rPr>
              <w:t>1</w:t>
            </w:r>
            <w:r>
              <w:rPr>
                <w:rFonts w:hint="eastAsia" w:eastAsia="仿宋"/>
                <w:color w:val="000000"/>
              </w:rPr>
              <w:t>0-9:</w:t>
            </w:r>
            <w:r>
              <w:rPr>
                <w:rFonts w:hint="eastAsia" w:eastAsia="仿宋"/>
                <w:color w:val="000000"/>
                <w:lang w:val="en-US" w:eastAsia="zh-CN"/>
              </w:rPr>
              <w:t>2</w:t>
            </w:r>
            <w:r>
              <w:rPr>
                <w:rFonts w:hint="eastAsia" w:eastAsia="仿宋"/>
                <w:color w:val="000000"/>
              </w:rPr>
              <w:t>5</w:t>
            </w:r>
          </w:p>
        </w:tc>
        <w:tc>
          <w:tcPr>
            <w:tcW w:w="4006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color w:val="000000"/>
              </w:rPr>
            </w:pPr>
            <w:r>
              <w:rPr>
                <w:rFonts w:hint="eastAsia" w:eastAsia="仿宋"/>
                <w:color w:val="000000"/>
              </w:rPr>
              <w:t>中国化学品安全协会教育培训中心主任</w:t>
            </w:r>
            <w:r>
              <w:rPr>
                <w:rFonts w:hint="eastAsia" w:eastAsia="仿宋"/>
                <w:color w:val="000000"/>
                <w:lang w:val="en-US" w:eastAsia="zh-CN"/>
              </w:rPr>
              <w:t>张玉平</w:t>
            </w:r>
            <w:r>
              <w:rPr>
                <w:rFonts w:hint="eastAsia" w:eastAsia="仿宋"/>
                <w:color w:val="000000"/>
              </w:rPr>
              <w:t>介绍“五懂五会五能”工作整体推进情况。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</w:rPr>
            </w:pPr>
            <w:r>
              <w:rPr>
                <w:rFonts w:hint="eastAsia" w:eastAsia="仿宋"/>
                <w:color w:val="000000"/>
              </w:rPr>
              <w:t>9:</w:t>
            </w:r>
            <w:r>
              <w:rPr>
                <w:rFonts w:hint="eastAsia" w:eastAsia="仿宋"/>
                <w:color w:val="000000"/>
                <w:lang w:val="en-US" w:eastAsia="zh-CN"/>
              </w:rPr>
              <w:t>2</w:t>
            </w:r>
            <w:r>
              <w:rPr>
                <w:rFonts w:hint="eastAsia" w:eastAsia="仿宋"/>
                <w:color w:val="000000"/>
              </w:rPr>
              <w:t>5-9:</w:t>
            </w:r>
            <w:r>
              <w:rPr>
                <w:rFonts w:hint="eastAsia" w:eastAsia="仿宋"/>
                <w:color w:val="000000"/>
                <w:lang w:val="en-US" w:eastAsia="zh-CN"/>
              </w:rPr>
              <w:t>4</w:t>
            </w:r>
            <w:r>
              <w:rPr>
                <w:rFonts w:hint="eastAsia" w:eastAsia="仿宋"/>
                <w:color w:val="000000"/>
              </w:rPr>
              <w:t>0</w:t>
            </w:r>
          </w:p>
        </w:tc>
        <w:tc>
          <w:tcPr>
            <w:tcW w:w="4006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color w:val="000000"/>
              </w:rPr>
            </w:pPr>
            <w:r>
              <w:rPr>
                <w:rFonts w:hint="eastAsia" w:eastAsia="仿宋"/>
                <w:color w:val="000000"/>
              </w:rPr>
              <w:t>上海石化分享“五懂五会五能”工作推进情况。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</w:rPr>
            </w:pPr>
            <w:r>
              <w:rPr>
                <w:rFonts w:hint="eastAsia" w:eastAsia="仿宋"/>
                <w:color w:val="000000"/>
              </w:rPr>
              <w:t>9:</w:t>
            </w:r>
            <w:r>
              <w:rPr>
                <w:rFonts w:hint="eastAsia" w:eastAsia="仿宋"/>
                <w:color w:val="000000"/>
                <w:lang w:val="en-US" w:eastAsia="zh-CN"/>
              </w:rPr>
              <w:t>4</w:t>
            </w:r>
            <w:r>
              <w:rPr>
                <w:rFonts w:hint="eastAsia" w:eastAsia="仿宋"/>
                <w:color w:val="000000"/>
              </w:rPr>
              <w:t>0-9:</w:t>
            </w:r>
            <w:r>
              <w:rPr>
                <w:rFonts w:hint="eastAsia" w:eastAsia="仿宋"/>
                <w:color w:val="000000"/>
                <w:lang w:val="en-US" w:eastAsia="zh-CN"/>
              </w:rPr>
              <w:t>5</w:t>
            </w:r>
            <w:r>
              <w:rPr>
                <w:rFonts w:hint="eastAsia" w:eastAsia="仿宋"/>
                <w:color w:val="000000"/>
              </w:rPr>
              <w:t>5</w:t>
            </w:r>
          </w:p>
        </w:tc>
        <w:tc>
          <w:tcPr>
            <w:tcW w:w="4006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color w:val="000000"/>
              </w:rPr>
            </w:pPr>
            <w:r>
              <w:rPr>
                <w:rFonts w:hint="eastAsia" w:eastAsia="仿宋"/>
                <w:color w:val="000000"/>
              </w:rPr>
              <w:t>燕山石化分享“五懂五会五能”工作推进情况。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仿宋"/>
                <w:color w:val="000000"/>
                <w:lang w:val="en-US" w:eastAsia="zh-CN"/>
              </w:rPr>
            </w:pPr>
            <w:r>
              <w:rPr>
                <w:rFonts w:hint="eastAsia" w:eastAsia="仿宋"/>
                <w:color w:val="000000"/>
                <w:lang w:val="en-US" w:eastAsia="zh-CN"/>
              </w:rPr>
              <w:t>9</w:t>
            </w:r>
            <w:r>
              <w:rPr>
                <w:rFonts w:hint="eastAsia" w:eastAsia="仿宋"/>
                <w:color w:val="000000"/>
              </w:rPr>
              <w:t>:</w:t>
            </w:r>
            <w:r>
              <w:rPr>
                <w:rFonts w:hint="eastAsia" w:eastAsia="仿宋"/>
                <w:color w:val="000000"/>
                <w:lang w:val="en-US" w:eastAsia="zh-CN"/>
              </w:rPr>
              <w:t>55</w:t>
            </w:r>
            <w:r>
              <w:rPr>
                <w:rFonts w:hint="eastAsia" w:eastAsia="仿宋"/>
                <w:color w:val="000000"/>
              </w:rPr>
              <w:t>-10:</w:t>
            </w:r>
            <w:r>
              <w:rPr>
                <w:rFonts w:hint="eastAsia" w:eastAsia="仿宋"/>
                <w:color w:val="000000"/>
                <w:lang w:val="en-US" w:eastAsia="zh-CN"/>
              </w:rPr>
              <w:t>10</w:t>
            </w:r>
          </w:p>
        </w:tc>
        <w:tc>
          <w:tcPr>
            <w:tcW w:w="4006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color w:val="000000"/>
              </w:rPr>
            </w:pPr>
            <w:r>
              <w:rPr>
                <w:rFonts w:hint="eastAsia" w:eastAsia="仿宋"/>
                <w:color w:val="000000"/>
              </w:rPr>
              <w:t>山东金岭集团分享“五懂五会五能”工作推进情况。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仿宋"/>
                <w:color w:val="000000"/>
                <w:lang w:val="en-US" w:eastAsia="zh-CN"/>
              </w:rPr>
            </w:pPr>
            <w:r>
              <w:rPr>
                <w:rFonts w:hint="eastAsia" w:eastAsia="仿宋"/>
                <w:color w:val="000000"/>
              </w:rPr>
              <w:t>10:</w:t>
            </w:r>
            <w:r>
              <w:rPr>
                <w:rFonts w:hint="eastAsia" w:eastAsia="仿宋"/>
                <w:color w:val="000000"/>
                <w:lang w:val="en-US" w:eastAsia="zh-CN"/>
              </w:rPr>
              <w:t>10</w:t>
            </w:r>
            <w:r>
              <w:rPr>
                <w:rFonts w:hint="eastAsia" w:eastAsia="仿宋"/>
                <w:color w:val="000000"/>
              </w:rPr>
              <w:t>-10:</w:t>
            </w:r>
            <w:r>
              <w:rPr>
                <w:rFonts w:hint="eastAsia" w:eastAsia="仿宋"/>
                <w:color w:val="000000"/>
                <w:lang w:val="en-US" w:eastAsia="zh-CN"/>
              </w:rPr>
              <w:t>25</w:t>
            </w:r>
          </w:p>
        </w:tc>
        <w:tc>
          <w:tcPr>
            <w:tcW w:w="4006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color w:val="000000"/>
              </w:rPr>
            </w:pPr>
            <w:r>
              <w:rPr>
                <w:rFonts w:hint="eastAsia" w:eastAsia="仿宋"/>
                <w:color w:val="000000"/>
              </w:rPr>
              <w:t>河南利源燃气公司分享“五懂五会五能”工作推进情况。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仿宋"/>
                <w:color w:val="000000"/>
                <w:lang w:val="en-US" w:eastAsia="zh-CN"/>
              </w:rPr>
            </w:pPr>
            <w:r>
              <w:rPr>
                <w:rFonts w:hint="eastAsia" w:eastAsia="仿宋"/>
                <w:color w:val="000000"/>
              </w:rPr>
              <w:t>10:</w:t>
            </w:r>
            <w:r>
              <w:rPr>
                <w:rFonts w:hint="eastAsia" w:eastAsia="仿宋"/>
                <w:color w:val="000000"/>
                <w:lang w:val="en-US" w:eastAsia="zh-CN"/>
              </w:rPr>
              <w:t>25</w:t>
            </w:r>
            <w:r>
              <w:rPr>
                <w:rFonts w:hint="eastAsia" w:eastAsia="仿宋"/>
                <w:color w:val="000000"/>
              </w:rPr>
              <w:t>-10:</w:t>
            </w:r>
            <w:r>
              <w:rPr>
                <w:rFonts w:hint="eastAsia" w:eastAsia="仿宋"/>
                <w:color w:val="000000"/>
                <w:lang w:val="en-US" w:eastAsia="zh-CN"/>
              </w:rPr>
              <w:t>40</w:t>
            </w:r>
          </w:p>
        </w:tc>
        <w:tc>
          <w:tcPr>
            <w:tcW w:w="4006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color w:val="000000"/>
              </w:rPr>
            </w:pPr>
            <w:r>
              <w:rPr>
                <w:rFonts w:hint="eastAsia" w:eastAsia="仿宋"/>
                <w:color w:val="000000"/>
              </w:rPr>
              <w:t>新疆中泰集团分享“五懂五会五能”工作推进情况。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仿宋"/>
                <w:color w:val="000000"/>
                <w:lang w:val="en-US" w:eastAsia="zh-CN"/>
              </w:rPr>
            </w:pPr>
            <w:r>
              <w:rPr>
                <w:rFonts w:hint="eastAsia" w:eastAsia="仿宋"/>
                <w:color w:val="000000"/>
              </w:rPr>
              <w:t>10:</w:t>
            </w:r>
            <w:r>
              <w:rPr>
                <w:rFonts w:hint="eastAsia" w:eastAsia="仿宋"/>
                <w:color w:val="000000"/>
                <w:lang w:val="en-US" w:eastAsia="zh-CN"/>
              </w:rPr>
              <w:t>40</w:t>
            </w:r>
            <w:r>
              <w:rPr>
                <w:rFonts w:hint="eastAsia" w:eastAsia="仿宋"/>
                <w:color w:val="000000"/>
              </w:rPr>
              <w:t>-1</w:t>
            </w:r>
            <w:r>
              <w:rPr>
                <w:rFonts w:hint="eastAsia" w:eastAsia="仿宋"/>
                <w:color w:val="000000"/>
                <w:lang w:val="en-US" w:eastAsia="zh-CN"/>
              </w:rPr>
              <w:t>0</w:t>
            </w:r>
            <w:r>
              <w:rPr>
                <w:rFonts w:hint="eastAsia" w:eastAsia="仿宋"/>
                <w:color w:val="000000"/>
              </w:rPr>
              <w:t>:</w:t>
            </w:r>
            <w:r>
              <w:rPr>
                <w:rFonts w:hint="eastAsia" w:eastAsia="仿宋"/>
                <w:color w:val="000000"/>
                <w:lang w:val="en-US" w:eastAsia="zh-CN"/>
              </w:rPr>
              <w:t>55</w:t>
            </w:r>
          </w:p>
        </w:tc>
        <w:tc>
          <w:tcPr>
            <w:tcW w:w="4006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color w:val="000000"/>
              </w:rPr>
            </w:pPr>
            <w:r>
              <w:rPr>
                <w:rFonts w:hint="eastAsia" w:eastAsia="仿宋"/>
                <w:color w:val="000000"/>
              </w:rPr>
              <w:t>北京安必达公司介绍“五懂五会五能”信息化系统。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仿宋"/>
                <w:color w:val="000000"/>
                <w:lang w:val="en-US" w:eastAsia="zh-CN"/>
              </w:rPr>
            </w:pPr>
            <w:r>
              <w:rPr>
                <w:rFonts w:hint="eastAsia" w:eastAsia="仿宋"/>
                <w:color w:val="000000"/>
              </w:rPr>
              <w:t>1</w:t>
            </w:r>
            <w:r>
              <w:rPr>
                <w:rFonts w:hint="eastAsia" w:eastAsia="仿宋"/>
                <w:color w:val="000000"/>
                <w:lang w:val="en-US" w:eastAsia="zh-CN"/>
              </w:rPr>
              <w:t>0</w:t>
            </w:r>
            <w:r>
              <w:rPr>
                <w:rFonts w:hint="eastAsia" w:eastAsia="仿宋"/>
                <w:color w:val="000000"/>
              </w:rPr>
              <w:t>:</w:t>
            </w:r>
            <w:r>
              <w:rPr>
                <w:rFonts w:hint="eastAsia" w:eastAsia="仿宋"/>
                <w:color w:val="000000"/>
                <w:lang w:val="en-US" w:eastAsia="zh-CN"/>
              </w:rPr>
              <w:t>55</w:t>
            </w:r>
            <w:r>
              <w:rPr>
                <w:rFonts w:hint="eastAsia" w:eastAsia="仿宋"/>
                <w:color w:val="000000"/>
              </w:rPr>
              <w:t>-1</w:t>
            </w:r>
            <w:r>
              <w:rPr>
                <w:rFonts w:hint="eastAsia" w:eastAsia="仿宋"/>
                <w:color w:val="000000"/>
                <w:lang w:val="en-US" w:eastAsia="zh-CN"/>
              </w:rPr>
              <w:t>1</w:t>
            </w:r>
            <w:r>
              <w:rPr>
                <w:rFonts w:hint="eastAsia" w:eastAsia="仿宋"/>
                <w:color w:val="000000"/>
              </w:rPr>
              <w:t>:</w:t>
            </w:r>
            <w:r>
              <w:rPr>
                <w:rFonts w:hint="eastAsia" w:eastAsia="仿宋"/>
                <w:color w:val="000000"/>
                <w:lang w:val="en-US" w:eastAsia="zh-CN"/>
              </w:rPr>
              <w:t>30</w:t>
            </w:r>
          </w:p>
        </w:tc>
        <w:tc>
          <w:tcPr>
            <w:tcW w:w="4006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color w:val="000000"/>
              </w:rPr>
            </w:pPr>
            <w:r>
              <w:rPr>
                <w:rFonts w:hint="eastAsia" w:eastAsia="仿宋"/>
                <w:color w:val="000000"/>
              </w:rPr>
              <w:t>与会单位讨论“五懂五会五能”工作同化工企业教育培训体系的结合与应用。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仿宋"/>
                <w:color w:val="000000"/>
              </w:rPr>
            </w:pPr>
            <w:r>
              <w:rPr>
                <w:rFonts w:hint="eastAsia" w:eastAsia="仿宋"/>
                <w:color w:val="000000"/>
              </w:rPr>
              <w:t>1</w:t>
            </w:r>
            <w:r>
              <w:rPr>
                <w:rFonts w:hint="eastAsia" w:eastAsia="仿宋"/>
                <w:color w:val="000000"/>
                <w:lang w:val="en-US" w:eastAsia="zh-CN"/>
              </w:rPr>
              <w:t>1</w:t>
            </w:r>
            <w:r>
              <w:rPr>
                <w:rFonts w:hint="eastAsia" w:eastAsia="仿宋"/>
                <w:color w:val="000000"/>
              </w:rPr>
              <w:t>:</w:t>
            </w:r>
            <w:r>
              <w:rPr>
                <w:rFonts w:hint="eastAsia" w:eastAsia="仿宋"/>
                <w:color w:val="000000"/>
                <w:lang w:val="en-US" w:eastAsia="zh-CN"/>
              </w:rPr>
              <w:t>3</w:t>
            </w:r>
            <w:r>
              <w:rPr>
                <w:rFonts w:hint="eastAsia" w:eastAsia="仿宋"/>
                <w:color w:val="000000"/>
              </w:rPr>
              <w:t>0</w:t>
            </w:r>
          </w:p>
        </w:tc>
        <w:tc>
          <w:tcPr>
            <w:tcW w:w="4006" w:type="pct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eastAsia="仿宋"/>
                <w:color w:val="000000"/>
              </w:rPr>
            </w:pPr>
            <w:r>
              <w:rPr>
                <w:rFonts w:hint="eastAsia" w:eastAsia="仿宋"/>
                <w:color w:val="000000"/>
              </w:rPr>
              <w:t>中国化学品安全协会副秘书长郝军总结讲话。</w:t>
            </w:r>
          </w:p>
        </w:tc>
      </w:tr>
    </w:tbl>
    <w:p>
      <w:pPr>
        <w:widowControl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highlight w:val="yellow"/>
          <w:lang w:eastAsia="zh-CN" w:bidi="ar"/>
        </w:rPr>
      </w:pPr>
    </w:p>
    <w:p>
      <w:pPr>
        <w:widowControl/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highlight w:val="yellow"/>
          <w:lang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hNmRiMTQ1M2MwMjI0MTYxM2VlMTdjYzcwZTIwMzQifQ=="/>
  </w:docVars>
  <w:rsids>
    <w:rsidRoot w:val="00000000"/>
    <w:rsid w:val="7338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yy</cp:lastModifiedBy>
  <dcterms:modified xsi:type="dcterms:W3CDTF">2022-12-15T01:06:33Z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754A1ECCE9984B19944ED83D999BE402</vt:lpwstr>
  </property>
</Properties>
</file>